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BD" w:rsidRDefault="0048252D" w:rsidP="0048252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БАКТОРОДЕНЦИД</w:t>
      </w:r>
    </w:p>
    <w:p w:rsidR="0048252D" w:rsidRDefault="0048252D" w:rsidP="004825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825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Зерновий </w:t>
      </w:r>
      <w:proofErr w:type="spellStart"/>
      <w:r w:rsidRPr="0048252D">
        <w:rPr>
          <w:rFonts w:ascii="Times New Roman" w:hAnsi="Times New Roman" w:cs="Times New Roman"/>
          <w:b/>
          <w:sz w:val="28"/>
          <w:szCs w:val="28"/>
          <w:lang w:val="uk-UA"/>
        </w:rPr>
        <w:t>бактороденцид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– препарат, що являє собою сипучу масу зерна з відносною вологістю 52-56% з вирощеною на ньому за спеціальною технологією культуру бактерій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Ісаченко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патогенну для більшості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D3424C">
        <w:rPr>
          <w:rFonts w:ascii="Times New Roman" w:hAnsi="Times New Roman" w:cs="Times New Roman"/>
          <w:sz w:val="28"/>
          <w:szCs w:val="28"/>
          <w:lang w:val="uk-UA"/>
        </w:rPr>
        <w:t>ш</w:t>
      </w:r>
      <w:r>
        <w:rPr>
          <w:rFonts w:ascii="Times New Roman" w:hAnsi="Times New Roman" w:cs="Times New Roman"/>
          <w:sz w:val="28"/>
          <w:szCs w:val="28"/>
          <w:lang w:val="uk-UA"/>
        </w:rPr>
        <w:t>овидних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гризунів.</w:t>
      </w:r>
    </w:p>
    <w:p w:rsidR="0048252D" w:rsidRDefault="0048252D" w:rsidP="004825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Бактороденцид</w:t>
      </w:r>
      <w:r w:rsidR="00D3424C">
        <w:rPr>
          <w:rFonts w:ascii="Times New Roman" w:hAnsi="Times New Roman" w:cs="Times New Roman"/>
          <w:sz w:val="28"/>
          <w:szCs w:val="28"/>
          <w:lang w:val="uk-UA"/>
        </w:rPr>
        <w:t>має</w:t>
      </w:r>
      <w:proofErr w:type="spellEnd"/>
      <w:r w:rsidR="00D3424C">
        <w:rPr>
          <w:rFonts w:ascii="Times New Roman" w:hAnsi="Times New Roman" w:cs="Times New Roman"/>
          <w:sz w:val="28"/>
          <w:szCs w:val="28"/>
          <w:lang w:val="uk-UA"/>
        </w:rPr>
        <w:t xml:space="preserve"> вражаючу дію на найбільш масові і </w:t>
      </w:r>
      <w:proofErr w:type="spellStart"/>
      <w:r w:rsidR="00D3424C">
        <w:rPr>
          <w:rFonts w:ascii="Times New Roman" w:hAnsi="Times New Roman" w:cs="Times New Roman"/>
          <w:sz w:val="28"/>
          <w:szCs w:val="28"/>
          <w:lang w:val="uk-UA"/>
        </w:rPr>
        <w:t>шкодо</w:t>
      </w:r>
      <w:r>
        <w:rPr>
          <w:rFonts w:ascii="Times New Roman" w:hAnsi="Times New Roman" w:cs="Times New Roman"/>
          <w:sz w:val="28"/>
          <w:szCs w:val="28"/>
          <w:lang w:val="uk-UA"/>
        </w:rPr>
        <w:t>чинні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види гризунів – домова і курганчикова миші, полівки.</w:t>
      </w:r>
    </w:p>
    <w:p w:rsidR="0048252D" w:rsidRDefault="0048252D" w:rsidP="004825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Смертельна для одного гризуна доза міститься в 0,3 – 0,5г. препарату. Гинуть гризуни на 5-15 добу після зараження. Для зараження здорового гризуна також достатньо простого к</w:t>
      </w:r>
      <w:r w:rsidR="00D3424C">
        <w:rPr>
          <w:rFonts w:ascii="Times New Roman" w:hAnsi="Times New Roman" w:cs="Times New Roman"/>
          <w:sz w:val="28"/>
          <w:szCs w:val="28"/>
          <w:lang w:val="uk-UA"/>
        </w:rPr>
        <w:t>онтакту з  уже захворілою особиною</w:t>
      </w:r>
      <w:r>
        <w:rPr>
          <w:rFonts w:ascii="Times New Roman" w:hAnsi="Times New Roman" w:cs="Times New Roman"/>
          <w:sz w:val="28"/>
          <w:szCs w:val="28"/>
          <w:lang w:val="uk-UA"/>
        </w:rPr>
        <w:t>, що приводить з часом до загибелі всієї колонії гризунів.</w:t>
      </w:r>
    </w:p>
    <w:p w:rsidR="0048252D" w:rsidRDefault="0048252D" w:rsidP="004825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Жоден хімічний препарат такими властивостями не володіє.</w:t>
      </w:r>
    </w:p>
    <w:p w:rsidR="0048252D" w:rsidRPr="0048252D" w:rsidRDefault="0048252D" w:rsidP="004825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Бактороденцид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абсолютно не шкідливий для домашніх тварин і людини, не викликає подразнень і алергічних реакцій, не здійснює шкідливої дії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грунт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рослини, являється екологічно чистим </w:t>
      </w:r>
      <w:r w:rsidR="00D3424C">
        <w:rPr>
          <w:rFonts w:ascii="Times New Roman" w:hAnsi="Times New Roman" w:cs="Times New Roman"/>
          <w:sz w:val="28"/>
          <w:szCs w:val="28"/>
          <w:lang w:val="uk-UA"/>
        </w:rPr>
        <w:t>препаратом, що діє тільки на миш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овидних гризунів.  </w:t>
      </w:r>
    </w:p>
    <w:sectPr w:rsidR="0048252D" w:rsidRPr="0048252D" w:rsidSect="00DD62B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62BD"/>
    <w:rsid w:val="003C7A94"/>
    <w:rsid w:val="0048252D"/>
    <w:rsid w:val="00550394"/>
    <w:rsid w:val="005B0EEE"/>
    <w:rsid w:val="00C27DB3"/>
    <w:rsid w:val="00C7116F"/>
    <w:rsid w:val="00D3424C"/>
    <w:rsid w:val="00DD62BD"/>
    <w:rsid w:val="00E21BDC"/>
    <w:rsid w:val="00E537F6"/>
    <w:rsid w:val="00EA5B17"/>
    <w:rsid w:val="00F51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2016-09-28T12:50:00Z</dcterms:created>
  <dcterms:modified xsi:type="dcterms:W3CDTF">2016-09-28T12:50:00Z</dcterms:modified>
</cp:coreProperties>
</file>